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D357" w14:textId="77777777" w:rsidR="005A332F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Урок английского языка</w:t>
      </w:r>
    </w:p>
    <w:p w14:paraId="02D29A09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по теме «Семейные споры и разногласия»</w:t>
      </w:r>
    </w:p>
    <w:p w14:paraId="646BEE42" w14:textId="77777777" w:rsidR="00AD50D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с применением</w:t>
      </w:r>
      <w:r w:rsidR="00AD50D4">
        <w:rPr>
          <w:rFonts w:ascii="Times New Roman" w:hAnsi="Times New Roman" w:cs="Times New Roman"/>
          <w:b/>
          <w:sz w:val="24"/>
          <w:szCs w:val="24"/>
        </w:rPr>
        <w:t xml:space="preserve"> современных образовательных технологий</w:t>
      </w:r>
    </w:p>
    <w:p w14:paraId="1BA05384" w14:textId="77777777" w:rsidR="00813754" w:rsidRPr="00813754" w:rsidRDefault="00AD50D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13754" w:rsidRPr="00813754">
        <w:rPr>
          <w:rFonts w:ascii="Times New Roman" w:hAnsi="Times New Roman" w:cs="Times New Roman"/>
          <w:b/>
          <w:sz w:val="24"/>
          <w:szCs w:val="24"/>
        </w:rPr>
        <w:t>технологии сотрудн</w:t>
      </w:r>
      <w:r>
        <w:rPr>
          <w:rFonts w:ascii="Times New Roman" w:hAnsi="Times New Roman" w:cs="Times New Roman"/>
          <w:b/>
          <w:sz w:val="24"/>
          <w:szCs w:val="24"/>
        </w:rPr>
        <w:t>ичества, развития критического мышления,</w:t>
      </w:r>
      <w:r w:rsidR="00813754" w:rsidRPr="00813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754" w:rsidRPr="00813754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технологии)</w:t>
      </w:r>
      <w:r w:rsidR="00813754" w:rsidRPr="00813754">
        <w:rPr>
          <w:rFonts w:ascii="Times New Roman" w:hAnsi="Times New Roman" w:cs="Times New Roman"/>
          <w:b/>
          <w:sz w:val="24"/>
          <w:szCs w:val="24"/>
        </w:rPr>
        <w:t>.</w:t>
      </w:r>
    </w:p>
    <w:p w14:paraId="70B0AAE5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4498F905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(учебник «Английский язык» О.В. Афанасьевой, И.В, Михеевой)</w:t>
      </w:r>
    </w:p>
    <w:p w14:paraId="3B9608F6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Учитель: Спиридонова Алла Николаевна</w:t>
      </w:r>
    </w:p>
    <w:p w14:paraId="05E29E89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>ГБОУ гимназия №1 г. Новокуйбышевска</w:t>
      </w:r>
    </w:p>
    <w:p w14:paraId="61E8A717" w14:textId="77777777" w:rsidR="00813754" w:rsidRPr="00813754" w:rsidRDefault="00813754" w:rsidP="00813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EF579" w14:textId="77777777" w:rsidR="00813754" w:rsidRDefault="00813754" w:rsidP="00813754">
      <w:pPr>
        <w:rPr>
          <w:rFonts w:ascii="Times New Roman" w:hAnsi="Times New Roman" w:cs="Times New Roman"/>
          <w:sz w:val="24"/>
          <w:szCs w:val="24"/>
        </w:rPr>
      </w:pPr>
      <w:r w:rsidRPr="00813754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813754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компетенции в рамках</w:t>
      </w:r>
      <w:r>
        <w:rPr>
          <w:rFonts w:ascii="Times New Roman" w:hAnsi="Times New Roman" w:cs="Times New Roman"/>
          <w:sz w:val="24"/>
          <w:szCs w:val="24"/>
        </w:rPr>
        <w:t xml:space="preserve"> изучаемой темы.</w:t>
      </w:r>
    </w:p>
    <w:p w14:paraId="16FBEDD0" w14:textId="77777777" w:rsidR="00813754" w:rsidRDefault="00813754" w:rsidP="00813754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DF09A5" w14:textId="77777777" w:rsidR="00813754" w:rsidRDefault="00813754" w:rsidP="00813754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81EAE9" w14:textId="77777777" w:rsidR="00813754" w:rsidRDefault="00813754" w:rsidP="0081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совершенствования навыков в восприятии речи на слух;</w:t>
      </w:r>
    </w:p>
    <w:p w14:paraId="7F1DE307" w14:textId="77777777" w:rsidR="00813754" w:rsidRDefault="00D97805" w:rsidP="0081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высказывать свою точку зрения, опираясь на аргументы;</w:t>
      </w:r>
    </w:p>
    <w:p w14:paraId="389B8372" w14:textId="77777777" w:rsidR="00D97805" w:rsidRDefault="00D97805" w:rsidP="00D97805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E88A7" w14:textId="77777777" w:rsidR="00D97805" w:rsidRDefault="00D97805" w:rsidP="00D97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обучающихся на работу;</w:t>
      </w:r>
    </w:p>
    <w:p w14:paraId="659D3925" w14:textId="77777777" w:rsidR="00D97805" w:rsidRDefault="00D97805" w:rsidP="00D97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и совершенствовать актуальный словарный запас обучающихся;</w:t>
      </w:r>
    </w:p>
    <w:p w14:paraId="5BA62F69" w14:textId="77777777" w:rsidR="00AD50D4" w:rsidRDefault="00AD50D4" w:rsidP="00D978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0D4">
        <w:rPr>
          <w:rFonts w:ascii="Times New Roman" w:hAnsi="Times New Roman" w:cs="Times New Roman"/>
          <w:b/>
          <w:sz w:val="24"/>
          <w:szCs w:val="24"/>
        </w:rPr>
        <w:t>развивать критическое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через обучение приемам активного чтения;</w:t>
      </w:r>
    </w:p>
    <w:p w14:paraId="1175A95D" w14:textId="77777777" w:rsidR="00AD50D4" w:rsidRDefault="00AD50D4" w:rsidP="00AD50D4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EEFC92" w14:textId="77777777" w:rsidR="00AD50D4" w:rsidRDefault="00AD50D4" w:rsidP="00AD5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 и уважительного отношения к другому мнению; (</w:t>
      </w:r>
      <w:r w:rsidRPr="00AD50D4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50D4">
        <w:rPr>
          <w:rFonts w:ascii="Times New Roman" w:hAnsi="Times New Roman" w:cs="Times New Roman"/>
          <w:b/>
          <w:sz w:val="24"/>
          <w:szCs w:val="24"/>
        </w:rPr>
        <w:t xml:space="preserve"> развития критического мышления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5C5831" w14:textId="77777777" w:rsidR="00AD50D4" w:rsidRDefault="00AD50D4" w:rsidP="00AD50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условия, обеспечивающие умение работать в группе на основе партнерского общения; (</w:t>
      </w:r>
      <w:r w:rsidRPr="00AD50D4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AFF989" w14:textId="77777777" w:rsidR="00AD50D4" w:rsidRDefault="00AD50D4" w:rsidP="00AD50D4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04DD48" w14:textId="77777777" w:rsidR="00AD50D4" w:rsidRDefault="00AD50D4" w:rsidP="00AD50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установлению в сознании ребенка устойчивых связей между накопленным и новым опытом познавательной и практической деятельности</w:t>
      </w:r>
      <w:r w:rsidR="00A82FB4">
        <w:rPr>
          <w:rFonts w:ascii="Times New Roman" w:hAnsi="Times New Roman" w:cs="Times New Roman"/>
          <w:sz w:val="24"/>
          <w:szCs w:val="24"/>
        </w:rPr>
        <w:t>;</w:t>
      </w:r>
    </w:p>
    <w:p w14:paraId="30A9C4D6" w14:textId="77777777" w:rsidR="00A82FB4" w:rsidRDefault="00A82FB4" w:rsidP="00AD50D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учебно-организационные умения и навыки (взаимоконтроль, самостоятельная работа, коллективная деятельность); (</w:t>
      </w:r>
      <w:r>
        <w:rPr>
          <w:rFonts w:ascii="Times New Roman" w:hAnsi="Times New Roman" w:cs="Times New Roman"/>
          <w:b/>
          <w:sz w:val="24"/>
          <w:szCs w:val="24"/>
        </w:rPr>
        <w:t>технология сотрудничества)</w:t>
      </w:r>
    </w:p>
    <w:p w14:paraId="7BF109A0" w14:textId="77777777" w:rsidR="00A82FB4" w:rsidRDefault="00A82FB4" w:rsidP="00AD50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2F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способность к рефлексии, как важной составляющей умения учиться.</w:t>
      </w:r>
    </w:p>
    <w:p w14:paraId="690B2EB1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</w:p>
    <w:p w14:paraId="6D0B27F8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</w:p>
    <w:p w14:paraId="600955F8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</w:p>
    <w:p w14:paraId="6133F51E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>
        <w:rPr>
          <w:rFonts w:ascii="Times New Roman" w:hAnsi="Times New Roman" w:cs="Times New Roman"/>
          <w:sz w:val="24"/>
          <w:szCs w:val="24"/>
        </w:rPr>
        <w:t>: урок комплексного применения знаний с использованием ИКТ.</w:t>
      </w:r>
    </w:p>
    <w:p w14:paraId="214F5A90" w14:textId="77777777" w:rsidR="00A82FB4" w:rsidRPr="00307DB8" w:rsidRDefault="00A82FB4" w:rsidP="00A82FB4">
      <w:pPr>
        <w:rPr>
          <w:rFonts w:ascii="Times New Roman" w:hAnsi="Times New Roman" w:cs="Times New Roman"/>
          <w:b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7C5217E8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C1810" w14:textId="77777777" w:rsidR="00A82FB4" w:rsidRDefault="00A82FB4" w:rsidP="00A82F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  мотивов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71E41685" w14:textId="77777777" w:rsidR="00A82FB4" w:rsidRDefault="00A82FB4" w:rsidP="00A82F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мысленного воспроизведения ситуации;</w:t>
      </w:r>
    </w:p>
    <w:p w14:paraId="5640DE22" w14:textId="77777777" w:rsidR="00A82FB4" w:rsidRDefault="00A82FB4" w:rsidP="00A82FB4">
      <w:pPr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9694E6" w14:textId="77777777" w:rsidR="00A82FB4" w:rsidRDefault="00A82FB4" w:rsidP="00A82F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алгоритма построения сотрудничества с партнером по общению;</w:t>
      </w:r>
    </w:p>
    <w:p w14:paraId="58DAE729" w14:textId="77777777" w:rsidR="00A82FB4" w:rsidRDefault="00A82FB4" w:rsidP="00A82F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владения навыками самоанализа;</w:t>
      </w:r>
    </w:p>
    <w:p w14:paraId="60E30528" w14:textId="77777777" w:rsidR="00A82FB4" w:rsidRPr="00E94909" w:rsidRDefault="00A82FB4" w:rsidP="00A82FB4">
      <w:pPr>
        <w:rPr>
          <w:rFonts w:ascii="Times New Roman" w:hAnsi="Times New Roman" w:cs="Times New Roman"/>
          <w:b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14:paraId="0049B3A4" w14:textId="77777777" w:rsidR="00A82FB4" w:rsidRDefault="00A82FB4" w:rsidP="00A82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продуктивное взаимодействие обучающихся в решении поставленной задачи;</w:t>
      </w:r>
    </w:p>
    <w:p w14:paraId="267D4178" w14:textId="77777777" w:rsidR="00A82FB4" w:rsidRDefault="00A82FB4" w:rsidP="00A82F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(технология сотрудничества)</w:t>
      </w:r>
    </w:p>
    <w:p w14:paraId="2E45567D" w14:textId="77777777" w:rsidR="00A82FB4" w:rsidRDefault="00A82FB4" w:rsidP="00A82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небольших устных высказываниях, «удерживая» логику</w:t>
      </w:r>
      <w:r w:rsidR="00453F25">
        <w:rPr>
          <w:rFonts w:ascii="Times New Roman" w:hAnsi="Times New Roman" w:cs="Times New Roman"/>
          <w:sz w:val="24"/>
          <w:szCs w:val="24"/>
        </w:rPr>
        <w:t xml:space="preserve"> повествования и предоставление убедительных доказательств;</w:t>
      </w:r>
    </w:p>
    <w:p w14:paraId="3513BC9F" w14:textId="77777777" w:rsidR="00453F25" w:rsidRDefault="00453F25" w:rsidP="00A82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письма, используя информацию, полученную на уроке;</w:t>
      </w:r>
    </w:p>
    <w:p w14:paraId="5137F6FA" w14:textId="77777777" w:rsidR="00453F25" w:rsidRPr="00E94909" w:rsidRDefault="00453F25" w:rsidP="00453F25">
      <w:pPr>
        <w:rPr>
          <w:rFonts w:ascii="Times New Roman" w:hAnsi="Times New Roman" w:cs="Times New Roman"/>
          <w:b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14:paraId="6B0ABF24" w14:textId="77777777" w:rsidR="00453F25" w:rsidRDefault="00453F25" w:rsidP="00453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импровизация, высказывание предположения, обсуждение проблемных вопросов; (развитие критического мышления)</w:t>
      </w:r>
    </w:p>
    <w:p w14:paraId="1653BE9E" w14:textId="77777777" w:rsidR="00453F25" w:rsidRDefault="00453F25" w:rsidP="00453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поискового характера;</w:t>
      </w:r>
    </w:p>
    <w:p w14:paraId="25C474AA" w14:textId="77777777" w:rsidR="00453F25" w:rsidRDefault="00453F25" w:rsidP="00453F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анализ приобретенных знаний на уроке.</w:t>
      </w:r>
    </w:p>
    <w:p w14:paraId="7CBC593F" w14:textId="77777777" w:rsidR="00453F25" w:rsidRDefault="00453F25" w:rsidP="00453F25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>: урок решения практических задач. Фронтальная, индивидуальная, парная и групповая формы работы.</w:t>
      </w:r>
    </w:p>
    <w:p w14:paraId="60B8CEA1" w14:textId="77777777" w:rsidR="00453F25" w:rsidRDefault="00453F25" w:rsidP="00453F25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sz w:val="24"/>
          <w:szCs w:val="24"/>
        </w:rPr>
        <w:t>: лексический материал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Generations</w:t>
      </w:r>
      <w:r>
        <w:rPr>
          <w:rFonts w:ascii="Times New Roman" w:hAnsi="Times New Roman" w:cs="Times New Roman"/>
          <w:sz w:val="24"/>
          <w:szCs w:val="24"/>
        </w:rPr>
        <w:t>» (Поколения).</w:t>
      </w:r>
    </w:p>
    <w:p w14:paraId="2CDBE35C" w14:textId="77777777" w:rsidR="00453F25" w:rsidRDefault="00453F25" w:rsidP="00453F25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="00307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ноутбук, экран,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-проигрыватель, колонки.</w:t>
      </w:r>
    </w:p>
    <w:p w14:paraId="0AAE1758" w14:textId="77777777" w:rsidR="00453F25" w:rsidRDefault="00453F25" w:rsidP="00453F25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Оснащенность урока</w:t>
      </w:r>
      <w:r>
        <w:rPr>
          <w:rFonts w:ascii="Times New Roman" w:hAnsi="Times New Roman" w:cs="Times New Roman"/>
          <w:sz w:val="24"/>
          <w:szCs w:val="24"/>
        </w:rPr>
        <w:t>: компьютерная презентация (ИКТ)</w:t>
      </w:r>
    </w:p>
    <w:p w14:paraId="53C2330E" w14:textId="77777777" w:rsidR="00453F25" w:rsidRDefault="00453F25" w:rsidP="00453F25">
      <w:pPr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Этапы учебного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D80BE" w14:textId="77777777" w:rsidR="00453F25" w:rsidRPr="001C78B8" w:rsidRDefault="00307DB8" w:rsidP="001C78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49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F25" w:rsidRPr="00307DB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453F25" w:rsidRPr="001C78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</w:t>
      </w:r>
    </w:p>
    <w:p w14:paraId="58B0DF00" w14:textId="77777777" w:rsidR="00A82FB4" w:rsidRDefault="00453F25" w:rsidP="008B7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включить учащихся в деловой ритм предстоящей работы.</w:t>
      </w:r>
    </w:p>
    <w:p w14:paraId="1467E502" w14:textId="77777777" w:rsidR="008B752D" w:rsidRPr="008B752D" w:rsidRDefault="008B752D" w:rsidP="008B7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Краткая беседа с учащимися о самочувствии, настроении, готовности начинать урок. </w:t>
      </w:r>
      <w:r w:rsidRPr="00307DB8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8B7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включаются</w:t>
      </w:r>
      <w:r w:rsidRPr="008B7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7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беседу</w:t>
      </w:r>
      <w:r w:rsidRPr="008B75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C947AE" w14:textId="77777777" w:rsidR="008B752D" w:rsidRDefault="008B752D" w:rsidP="008B7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Hello, my friends! Happy to see you again. It’s a nice day today, isn’t it? How are you? Are you fine? How do you feel today? Are you in a good mood?</w:t>
      </w:r>
    </w:p>
    <w:p w14:paraId="74CFC2C3" w14:textId="77777777" w:rsidR="008B752D" w:rsidRDefault="008B752D" w:rsidP="008B7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52D">
        <w:rPr>
          <w:rFonts w:ascii="Times New Roman" w:hAnsi="Times New Roman" w:cs="Times New Roman"/>
          <w:sz w:val="24"/>
          <w:szCs w:val="24"/>
          <w:lang w:val="en-US"/>
        </w:rPr>
        <w:t>Well, let’s start our lesson.</w:t>
      </w:r>
    </w:p>
    <w:p w14:paraId="616FAA0D" w14:textId="77777777" w:rsidR="001C78B8" w:rsidRDefault="001C78B8" w:rsidP="008B7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DB8E44" w14:textId="77777777" w:rsidR="001C78B8" w:rsidRDefault="00307DB8" w:rsidP="001C78B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9490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52D" w:rsidRPr="00307DB8">
        <w:rPr>
          <w:rFonts w:ascii="Times New Roman" w:hAnsi="Times New Roman" w:cs="Times New Roman"/>
          <w:b/>
          <w:sz w:val="24"/>
          <w:szCs w:val="24"/>
        </w:rPr>
        <w:t>Введение в тему</w:t>
      </w:r>
      <w:r w:rsidR="008B752D" w:rsidRPr="001C78B8">
        <w:rPr>
          <w:rFonts w:ascii="Times New Roman" w:hAnsi="Times New Roman" w:cs="Times New Roman"/>
          <w:sz w:val="24"/>
          <w:szCs w:val="24"/>
        </w:rPr>
        <w:t>.</w:t>
      </w:r>
    </w:p>
    <w:p w14:paraId="68ED7C80" w14:textId="77777777" w:rsidR="00E7043D" w:rsidRDefault="001C78B8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C78B8">
        <w:rPr>
          <w:rFonts w:ascii="Times New Roman" w:hAnsi="Times New Roman" w:cs="Times New Roman"/>
          <w:sz w:val="24"/>
          <w:szCs w:val="24"/>
        </w:rPr>
        <w:t xml:space="preserve">: погрузить обучающихся в языковую среду, подвести обучающихся 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8B8">
        <w:rPr>
          <w:rFonts w:ascii="Times New Roman" w:hAnsi="Times New Roman" w:cs="Times New Roman"/>
          <w:sz w:val="24"/>
          <w:szCs w:val="24"/>
        </w:rPr>
        <w:t>самостоя</w:t>
      </w:r>
      <w:r w:rsidR="00E7043D">
        <w:rPr>
          <w:rFonts w:ascii="Times New Roman" w:hAnsi="Times New Roman" w:cs="Times New Roman"/>
          <w:sz w:val="24"/>
          <w:szCs w:val="24"/>
        </w:rPr>
        <w:t>тельной формулировке темы урока.</w:t>
      </w:r>
    </w:p>
    <w:p w14:paraId="79CE245F" w14:textId="77777777" w:rsidR="00E7043D" w:rsidRDefault="00E7043D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CD0BD2">
        <w:rPr>
          <w:rFonts w:ascii="Times New Roman" w:hAnsi="Times New Roman" w:cs="Times New Roman"/>
          <w:sz w:val="24"/>
          <w:szCs w:val="24"/>
          <w:lang w:val="en-US"/>
        </w:rPr>
        <w:t>: 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CD0BD2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Please, look at the screen and </w:t>
      </w:r>
      <w:r w:rsidR="00CD0BD2">
        <w:rPr>
          <w:rFonts w:ascii="Times New Roman" w:hAnsi="Times New Roman" w:cs="Times New Roman"/>
          <w:sz w:val="24"/>
          <w:szCs w:val="24"/>
          <w:lang w:val="en-US"/>
        </w:rPr>
        <w:t xml:space="preserve">read Justin Timberlake’s words. How do you understand this quotation? What do teenage years involve? </w:t>
      </w:r>
      <w:proofErr w:type="gramStart"/>
      <w:r w:rsidR="00CD0BD2">
        <w:rPr>
          <w:rFonts w:ascii="Times New Roman" w:hAnsi="Times New Roman" w:cs="Times New Roman"/>
          <w:sz w:val="24"/>
          <w:szCs w:val="24"/>
          <w:lang w:val="en-US"/>
        </w:rPr>
        <w:t>You’re</w:t>
      </w:r>
      <w:proofErr w:type="gramEnd"/>
      <w:r w:rsidR="00CD0BD2">
        <w:rPr>
          <w:rFonts w:ascii="Times New Roman" w:hAnsi="Times New Roman" w:cs="Times New Roman"/>
          <w:sz w:val="24"/>
          <w:szCs w:val="24"/>
          <w:lang w:val="en-US"/>
        </w:rPr>
        <w:t xml:space="preserve"> teenagers now and you definitely know it.</w:t>
      </w:r>
    </w:p>
    <w:p w14:paraId="74564399" w14:textId="77777777" w:rsidR="00CD0BD2" w:rsidRDefault="00CD0BD2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CD0B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Friends, school, hobbies, first love...</w:t>
      </w:r>
    </w:p>
    <w:p w14:paraId="2C6C44C9" w14:textId="77777777" w:rsidR="00A4766B" w:rsidRDefault="00CD0BD2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4766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D0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of these are good things. Teenagers face a lot of problems – too much homework, conflicts with friends, disagreements with parents, loneliness, choice of future profession...  </w:t>
      </w:r>
      <w:r w:rsidRPr="00A4766B">
        <w:rPr>
          <w:rFonts w:ascii="Times New Roman" w:hAnsi="Times New Roman" w:cs="Times New Roman"/>
          <w:sz w:val="24"/>
          <w:szCs w:val="24"/>
        </w:rPr>
        <w:t>(</w:t>
      </w:r>
      <w:r w:rsidRPr="00307DB8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 – способность с разных сторон посмотреть на один и тот же</w:t>
      </w:r>
      <w:r w:rsidR="00A4766B" w:rsidRPr="00307DB8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A4766B">
        <w:rPr>
          <w:rFonts w:ascii="Times New Roman" w:hAnsi="Times New Roman" w:cs="Times New Roman"/>
          <w:sz w:val="24"/>
          <w:szCs w:val="24"/>
        </w:rPr>
        <w:t>)</w:t>
      </w:r>
    </w:p>
    <w:p w14:paraId="5097A4C4" w14:textId="77777777" w:rsidR="00A4766B" w:rsidRDefault="00A4766B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the photos and try to find out what we are going to discuss at the lesson. 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2)</w:t>
      </w:r>
      <w:proofErr w:type="gramStart"/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обучающихся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могут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быть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разнообразными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Family problems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Relationships in the family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Arguments with parents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подвести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наводящими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вопросами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Teenage-parents arguments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307DB8" w:rsidRPr="00307D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476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98D38F" w14:textId="77777777" w:rsidR="00BD5804" w:rsidRDefault="00A4766B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мы будем говорить с вами сегодня? </w:t>
      </w:r>
      <w:r>
        <w:rPr>
          <w:rFonts w:ascii="Times New Roman" w:hAnsi="Times New Roman" w:cs="Times New Roman"/>
          <w:sz w:val="24"/>
          <w:szCs w:val="24"/>
          <w:lang w:val="en-US"/>
        </w:rPr>
        <w:t>What is our topic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 xml:space="preserve"> today? What</w:t>
      </w:r>
      <w:r w:rsidR="00BD5804" w:rsidRPr="00BD580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D580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? </w:t>
      </w:r>
      <w:r w:rsidR="00BD5804">
        <w:rPr>
          <w:rFonts w:ascii="Times New Roman" w:hAnsi="Times New Roman" w:cs="Times New Roman"/>
          <w:sz w:val="24"/>
          <w:szCs w:val="24"/>
        </w:rPr>
        <w:t xml:space="preserve">Предполагаемые ответы по фотографиям – подготовка к обсуждению/беседе по теме урока: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?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What are the children and their parents doing? How do they feel? Are they happy or angry? Why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quarrelling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BD5804">
        <w:rPr>
          <w:rFonts w:ascii="Times New Roman" w:hAnsi="Times New Roman" w:cs="Times New Roman"/>
          <w:sz w:val="24"/>
          <w:szCs w:val="24"/>
        </w:rPr>
        <w:t>Сформулируйте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</w:rPr>
        <w:t>сами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</w:rPr>
        <w:t>тему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</w:rPr>
        <w:t>нашего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</w:rPr>
        <w:t>урока</w:t>
      </w:r>
      <w:r w:rsidR="00BD5804"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5804">
        <w:rPr>
          <w:rFonts w:ascii="Times New Roman" w:hAnsi="Times New Roman" w:cs="Times New Roman"/>
          <w:sz w:val="24"/>
          <w:szCs w:val="24"/>
        </w:rPr>
        <w:t>Итак, тема нашего урока... (дети сами называют тему – «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Teenage</w:t>
      </w:r>
      <w:r w:rsidR="00BD5804" w:rsidRPr="00BD5804">
        <w:rPr>
          <w:rFonts w:ascii="Times New Roman" w:hAnsi="Times New Roman" w:cs="Times New Roman"/>
          <w:sz w:val="24"/>
          <w:szCs w:val="24"/>
        </w:rPr>
        <w:t>-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="00BD5804" w:rsidRPr="00BD5804">
        <w:rPr>
          <w:rFonts w:ascii="Times New Roman" w:hAnsi="Times New Roman" w:cs="Times New Roman"/>
          <w:sz w:val="24"/>
          <w:szCs w:val="24"/>
        </w:rPr>
        <w:t xml:space="preserve"> </w:t>
      </w:r>
      <w:r w:rsidR="00BD5804">
        <w:rPr>
          <w:rFonts w:ascii="Times New Roman" w:hAnsi="Times New Roman" w:cs="Times New Roman"/>
          <w:sz w:val="24"/>
          <w:szCs w:val="24"/>
          <w:lang w:val="en-US"/>
        </w:rPr>
        <w:t>arguments</w:t>
      </w:r>
      <w:r w:rsidR="00BD5804">
        <w:rPr>
          <w:rFonts w:ascii="Times New Roman" w:hAnsi="Times New Roman" w:cs="Times New Roman"/>
          <w:sz w:val="24"/>
          <w:szCs w:val="24"/>
        </w:rPr>
        <w:t>»</w:t>
      </w:r>
      <w:r w:rsidR="00307DB8">
        <w:rPr>
          <w:rFonts w:ascii="Times New Roman" w:hAnsi="Times New Roman" w:cs="Times New Roman"/>
          <w:sz w:val="24"/>
          <w:szCs w:val="24"/>
        </w:rPr>
        <w:t>).</w:t>
      </w:r>
    </w:p>
    <w:p w14:paraId="55F9056A" w14:textId="77777777" w:rsidR="00BD5804" w:rsidRDefault="00BD5804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показывает слайд с темой урока (Слайд 3)</w:t>
      </w:r>
    </w:p>
    <w:p w14:paraId="4D51A5FF" w14:textId="77777777" w:rsidR="00BD5804" w:rsidRDefault="00307DB8" w:rsidP="00BD58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5804" w:rsidRPr="00307DB8">
        <w:rPr>
          <w:rFonts w:ascii="Times New Roman" w:hAnsi="Times New Roman" w:cs="Times New Roman"/>
          <w:b/>
          <w:sz w:val="24"/>
          <w:szCs w:val="24"/>
        </w:rPr>
        <w:t>Постановка цели урока</w:t>
      </w:r>
      <w:r w:rsidR="00BD5804">
        <w:rPr>
          <w:rFonts w:ascii="Times New Roman" w:hAnsi="Times New Roman" w:cs="Times New Roman"/>
          <w:sz w:val="24"/>
          <w:szCs w:val="24"/>
        </w:rPr>
        <w:t>.</w:t>
      </w:r>
    </w:p>
    <w:p w14:paraId="505A1674" w14:textId="77777777" w:rsidR="00BD5804" w:rsidRDefault="00BD5804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подвести учащихся к самостоятельной формулировке цели урока.</w:t>
      </w:r>
    </w:p>
    <w:p w14:paraId="2B1C52C8" w14:textId="77777777" w:rsidR="00861BE6" w:rsidRDefault="00BD5804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Журнал «</w:t>
      </w:r>
      <w:r>
        <w:rPr>
          <w:rFonts w:ascii="Times New Roman" w:hAnsi="Times New Roman" w:cs="Times New Roman"/>
          <w:sz w:val="24"/>
          <w:szCs w:val="24"/>
          <w:lang w:val="en-US"/>
        </w:rPr>
        <w:t>Teenager</w:t>
      </w:r>
      <w:r>
        <w:rPr>
          <w:rFonts w:ascii="Times New Roman" w:hAnsi="Times New Roman" w:cs="Times New Roman"/>
          <w:sz w:val="24"/>
          <w:szCs w:val="24"/>
        </w:rPr>
        <w:t xml:space="preserve">» напечатал письмо американской школьницы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живет в городе Лос-Анджелес (Слайд 4). Она просит дать ей совет</w:t>
      </w:r>
      <w:r w:rsidR="004A74A9">
        <w:rPr>
          <w:rFonts w:ascii="Times New Roman" w:hAnsi="Times New Roman" w:cs="Times New Roman"/>
          <w:sz w:val="24"/>
          <w:szCs w:val="24"/>
        </w:rPr>
        <w:t>. В письме она пишет:</w:t>
      </w:r>
    </w:p>
    <w:p w14:paraId="78A0990C" w14:textId="77777777" w:rsidR="00861BE6" w:rsidRDefault="00861B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861BE6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I’m a bit sad because I have just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quarrelled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my mum. I didn’t want to wash the dishes and make my bed because there was an interesting film on TV.</w:t>
      </w:r>
    </w:p>
    <w:p w14:paraId="441C4BC2" w14:textId="77777777" w:rsidR="00861BE6" w:rsidRDefault="00861B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think children should help their parents with the housework? How often do you have arguments with your parents? What should I do to stop having arguments with 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parents?</w:t>
      </w:r>
      <w:r w:rsidRPr="00861BE6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14:paraId="0C93289F" w14:textId="77777777" w:rsidR="00861BE6" w:rsidRDefault="00861B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have similar problems? </w:t>
      </w:r>
      <w:r w:rsidRPr="00861B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(беседа в режиме диалога)</w:t>
      </w:r>
    </w:p>
    <w:p w14:paraId="048A18C2" w14:textId="77777777" w:rsidR="00C83EE6" w:rsidRDefault="00861B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сможем ли мы написать письмо в молодежный журнал и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совет, что нужно делать, чтобы избежать конфликтов и прийти к взаимопонима</w:t>
      </w:r>
      <w:r w:rsidR="00C83EE6">
        <w:rPr>
          <w:rFonts w:ascii="Times New Roman" w:hAnsi="Times New Roman" w:cs="Times New Roman"/>
          <w:sz w:val="24"/>
          <w:szCs w:val="24"/>
        </w:rPr>
        <w:t>нию с родителями?</w:t>
      </w:r>
    </w:p>
    <w:p w14:paraId="40E47868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Что такое письмо? (Это средство запечатления и передачи мыслей человека) Умеем ли мы хорошо и связно выражать свои мысли? А что значит «связно выражать свои мысли?» Что для этого нужно?</w:t>
      </w:r>
    </w:p>
    <w:p w14:paraId="17EC14E3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>: Это значит – строить предложения, приводить доказательства, аргументы, знать слова, грамматику и т.д.</w:t>
      </w:r>
    </w:p>
    <w:p w14:paraId="56E9F98B" w14:textId="77777777" w:rsidR="00C83EE6" w:rsidRPr="00307DB8" w:rsidRDefault="00C83EE6" w:rsidP="00BD580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Так что же буде целью нашего урока сегодня? </w:t>
      </w:r>
      <w:r w:rsidRPr="00307DB8">
        <w:rPr>
          <w:rFonts w:ascii="Times New Roman" w:hAnsi="Times New Roman" w:cs="Times New Roman"/>
          <w:b/>
          <w:sz w:val="24"/>
          <w:szCs w:val="24"/>
        </w:rPr>
        <w:t>(технология сотрудничества – совместная постановка цели урока)</w:t>
      </w:r>
    </w:p>
    <w:p w14:paraId="6917225C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формулируют цель и задачи урока самостоятельно ил</w:t>
      </w:r>
      <w:r w:rsidR="00AF0A2A">
        <w:rPr>
          <w:rFonts w:ascii="Times New Roman" w:hAnsi="Times New Roman" w:cs="Times New Roman"/>
          <w:sz w:val="24"/>
          <w:szCs w:val="24"/>
        </w:rPr>
        <w:t>и при подсказке учителя (Слайд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78E0D99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lastRenderedPageBreak/>
        <w:t>Цель урока</w:t>
      </w:r>
      <w:r>
        <w:rPr>
          <w:rFonts w:ascii="Times New Roman" w:hAnsi="Times New Roman" w:cs="Times New Roman"/>
          <w:sz w:val="24"/>
          <w:szCs w:val="24"/>
        </w:rPr>
        <w:t>: научиться строить связные аргументированные высказывания по теме «Разногласия с родителями», чтобы написать письмо в журнал.</w:t>
      </w:r>
    </w:p>
    <w:p w14:paraId="5FAC68D1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43E09A4" w14:textId="77777777" w:rsidR="00C83EE6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4</w:t>
      </w:r>
      <w:r w:rsidRPr="00307DB8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14:paraId="0B04D21E" w14:textId="77777777" w:rsidR="00C83EE6" w:rsidRPr="00AF0A2A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07DB8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подвести учащихся к составлению высказывания по теме, активизировать уже имеющиеся знания. Мотивировать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дальнейшей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FD6DFD" w14:textId="77777777" w:rsidR="00EE1B33" w:rsidRPr="00C71B6C" w:rsidRDefault="00C83EE6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talk about teenage-parents disagreements we need to revise words and phrases on the topic </w:t>
      </w:r>
      <w:r w:rsidRPr="00C83EE6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Generations</w:t>
      </w:r>
      <w:r w:rsidRPr="00C83EE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AF0A2A">
        <w:rPr>
          <w:rFonts w:ascii="Times New Roman" w:hAnsi="Times New Roman" w:cs="Times New Roman"/>
          <w:sz w:val="24"/>
          <w:szCs w:val="24"/>
          <w:lang w:val="en-US"/>
        </w:rPr>
        <w:t xml:space="preserve">. Look at the phrases on the screen. </w:t>
      </w:r>
      <w:r w:rsidR="00AF0A2A" w:rsidRPr="00C71B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0A2A">
        <w:rPr>
          <w:rFonts w:ascii="Times New Roman" w:hAnsi="Times New Roman" w:cs="Times New Roman"/>
          <w:sz w:val="24"/>
          <w:szCs w:val="24"/>
        </w:rPr>
        <w:t>Слайд</w:t>
      </w:r>
      <w:r w:rsidR="00AF0A2A" w:rsidRPr="00C71B6C">
        <w:rPr>
          <w:rFonts w:ascii="Times New Roman" w:hAnsi="Times New Roman" w:cs="Times New Roman"/>
          <w:sz w:val="24"/>
          <w:szCs w:val="24"/>
          <w:lang w:val="en-US"/>
        </w:rPr>
        <w:t xml:space="preserve"> 6)</w:t>
      </w:r>
    </w:p>
    <w:p w14:paraId="5F715960" w14:textId="77777777" w:rsidR="00EE1B33" w:rsidRPr="00AF0A2A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Парная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E9490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F0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4909">
        <w:rPr>
          <w:rFonts w:ascii="Times New Roman" w:hAnsi="Times New Roman" w:cs="Times New Roman"/>
          <w:b/>
          <w:sz w:val="24"/>
          <w:szCs w:val="24"/>
        </w:rPr>
        <w:t>сотрудничества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A7EA93E" w14:textId="77777777" w:rsidR="00EE1B33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Using the network try to answer the question: Which things do you disagree or argue about with your parents? </w:t>
      </w:r>
      <w:r>
        <w:rPr>
          <w:rFonts w:ascii="Times New Roman" w:hAnsi="Times New Roman" w:cs="Times New Roman"/>
          <w:sz w:val="24"/>
          <w:szCs w:val="24"/>
        </w:rPr>
        <w:t>Затем каждая пара озвучивает свой результат. Докладывает один учащийся от пары или по очереди.</w:t>
      </w:r>
    </w:p>
    <w:p w14:paraId="082F828C" w14:textId="77777777" w:rsidR="00EE1B33" w:rsidRPr="00AF0A2A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wonder what questions you would like to ask and answer during our work today. 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1AFF23A" w14:textId="77777777" w:rsidR="00EE1B33" w:rsidRPr="00EE1B33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questions of the present lesson are: </w:t>
      </w:r>
      <w:r w:rsidRPr="00EE1B3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="00AF0A2A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EE1B3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5EC6BD7" w14:textId="77777777" w:rsidR="00EE1B33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909">
        <w:rPr>
          <w:rFonts w:ascii="Times New Roman" w:hAnsi="Times New Roman" w:cs="Times New Roman"/>
          <w:b/>
          <w:sz w:val="24"/>
          <w:szCs w:val="24"/>
        </w:rPr>
        <w:t>Первичное восприятие и усвоение нового материала.</w:t>
      </w:r>
    </w:p>
    <w:p w14:paraId="09F20FF8" w14:textId="77777777" w:rsidR="00EE1B33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научиться оценивать предложенные суждения и высказывать свое мнение по теме с опорой на изученный лексический материал.</w:t>
      </w:r>
    </w:p>
    <w:p w14:paraId="265B501F" w14:textId="77777777" w:rsidR="00EE1B33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We’re ready to continue and it’s interesting to know the reasons of various quarrels in families. What are your opinions – which reason takes the 1</w:t>
      </w:r>
      <w:r w:rsidRPr="00EE1B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place in the world statistics? </w:t>
      </w:r>
      <w:r w:rsidR="00AF0A2A">
        <w:rPr>
          <w:rFonts w:ascii="Times New Roman" w:hAnsi="Times New Roman" w:cs="Times New Roman"/>
          <w:sz w:val="24"/>
          <w:szCs w:val="24"/>
        </w:rPr>
        <w:t>(Слайд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1D837D" w14:textId="77777777" w:rsidR="001A16F9" w:rsidRDefault="00EE1B33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</w:t>
      </w:r>
      <w:r w:rsidR="001A16F9">
        <w:rPr>
          <w:rFonts w:ascii="Times New Roman" w:hAnsi="Times New Roman" w:cs="Times New Roman"/>
          <w:sz w:val="24"/>
          <w:szCs w:val="24"/>
          <w:lang w:val="en-US"/>
        </w:rPr>
        <w:t>s compa</w:t>
      </w:r>
      <w:r>
        <w:rPr>
          <w:rFonts w:ascii="Times New Roman" w:hAnsi="Times New Roman" w:cs="Times New Roman"/>
          <w:sz w:val="24"/>
          <w:szCs w:val="24"/>
          <w:lang w:val="en-US"/>
        </w:rPr>
        <w:t>re your opinions and answers with the diagram demonstrating the statistics of the world.</w:t>
      </w:r>
      <w:r w:rsidRPr="00EE1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4A1E2A" w14:textId="77777777" w:rsidR="001A16F9" w:rsidRPr="00AF0A2A" w:rsidRDefault="00E9490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 question is?</w:t>
      </w:r>
      <w:r w:rsidR="001A16F9">
        <w:rPr>
          <w:rFonts w:ascii="Times New Roman" w:hAnsi="Times New Roman" w:cs="Times New Roman"/>
          <w:sz w:val="24"/>
          <w:szCs w:val="24"/>
          <w:lang w:val="en-US"/>
        </w:rPr>
        <w:t xml:space="preserve"> Can we avoid conflicts? How should we behave to find a solution without arguing? </w:t>
      </w:r>
      <w:r w:rsidR="001A16F9" w:rsidRPr="00AF0A2A">
        <w:rPr>
          <w:rFonts w:ascii="Times New Roman" w:hAnsi="Times New Roman" w:cs="Times New Roman"/>
          <w:sz w:val="24"/>
          <w:szCs w:val="24"/>
        </w:rPr>
        <w:t>(</w:t>
      </w:r>
      <w:r w:rsidR="001A16F9" w:rsidRPr="00E9490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1A16F9" w:rsidRPr="00AF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F9" w:rsidRPr="00E94909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1A16F9" w:rsidRPr="00AF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F9" w:rsidRPr="00E94909">
        <w:rPr>
          <w:rFonts w:ascii="Times New Roman" w:hAnsi="Times New Roman" w:cs="Times New Roman"/>
          <w:b/>
          <w:sz w:val="24"/>
          <w:szCs w:val="24"/>
        </w:rPr>
        <w:t>критического</w:t>
      </w:r>
      <w:r w:rsidR="001A16F9" w:rsidRPr="00AF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F9" w:rsidRPr="00E94909">
        <w:rPr>
          <w:rFonts w:ascii="Times New Roman" w:hAnsi="Times New Roman" w:cs="Times New Roman"/>
          <w:b/>
          <w:sz w:val="24"/>
          <w:szCs w:val="24"/>
        </w:rPr>
        <w:t>мышления</w:t>
      </w:r>
      <w:r w:rsidR="001A16F9" w:rsidRPr="00AF0A2A">
        <w:rPr>
          <w:rFonts w:ascii="Times New Roman" w:hAnsi="Times New Roman" w:cs="Times New Roman"/>
          <w:sz w:val="24"/>
          <w:szCs w:val="24"/>
        </w:rPr>
        <w:t>).</w:t>
      </w:r>
    </w:p>
    <w:p w14:paraId="1973FD3D" w14:textId="77777777" w:rsidR="001A16F9" w:rsidRPr="00E94909" w:rsidRDefault="001A16F9" w:rsidP="00BD580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F0A2A">
        <w:rPr>
          <w:rFonts w:ascii="Times New Roman" w:hAnsi="Times New Roman" w:cs="Times New Roman"/>
          <w:b/>
          <w:sz w:val="24"/>
          <w:szCs w:val="24"/>
        </w:rPr>
        <w:t>6</w:t>
      </w:r>
      <w:r w:rsidRPr="00AF0A2A">
        <w:rPr>
          <w:rFonts w:ascii="Times New Roman" w:hAnsi="Times New Roman" w:cs="Times New Roman"/>
          <w:sz w:val="24"/>
          <w:szCs w:val="24"/>
        </w:rPr>
        <w:t xml:space="preserve">. </w:t>
      </w:r>
      <w:r w:rsidRPr="00E94909">
        <w:rPr>
          <w:rFonts w:ascii="Times New Roman" w:hAnsi="Times New Roman" w:cs="Times New Roman"/>
          <w:b/>
          <w:sz w:val="24"/>
          <w:szCs w:val="24"/>
        </w:rPr>
        <w:t>Применение теоретических положений в условиях выполнения упражнений и задач.</w:t>
      </w:r>
    </w:p>
    <w:p w14:paraId="11C6C7AF" w14:textId="77777777" w:rsidR="001A16F9" w:rsidRPr="00AF0A2A" w:rsidRDefault="001A16F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you can see the main reason for disagreement is misunderstanding/ So let’s discuss which of the things are useful/not useful when you are having a discussion or argument with your parents. Work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pairs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E732BC" w14:textId="77777777" w:rsidR="001A16F9" w:rsidRDefault="001A16F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49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бращает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размещены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фразы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клише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своего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мнения</w:t>
      </w:r>
      <w:r w:rsidR="00E94909" w:rsidRPr="00AF0A2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Personally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suppose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расширить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клише</w:t>
      </w:r>
      <w:r w:rsidRPr="00AF0A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60B1F">
        <w:rPr>
          <w:rFonts w:ascii="Times New Roman" w:hAnsi="Times New Roman" w:cs="Times New Roman"/>
          <w:sz w:val="24"/>
          <w:szCs w:val="24"/>
        </w:rPr>
        <w:t>(</w:t>
      </w:r>
      <w:r w:rsidR="00AF0A2A">
        <w:rPr>
          <w:rFonts w:ascii="Times New Roman" w:hAnsi="Times New Roman" w:cs="Times New Roman"/>
          <w:sz w:val="24"/>
          <w:szCs w:val="24"/>
        </w:rPr>
        <w:t>Слайд 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920593" w14:textId="77777777" w:rsidR="001A16F9" w:rsidRDefault="001A16F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готовые ответы по цепочке.</w:t>
      </w:r>
    </w:p>
    <w:p w14:paraId="15ECC9D9" w14:textId="77777777" w:rsidR="001A16F9" w:rsidRDefault="001A16F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получится связный рассказ по теме, который дети составили самостоятельно.</w:t>
      </w:r>
    </w:p>
    <w:p w14:paraId="38083D9C" w14:textId="77777777" w:rsidR="00360B1F" w:rsidRDefault="001A16F9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Роль учителя</w:t>
      </w:r>
      <w:r>
        <w:rPr>
          <w:rFonts w:ascii="Times New Roman" w:hAnsi="Times New Roman" w:cs="Times New Roman"/>
          <w:sz w:val="24"/>
          <w:szCs w:val="24"/>
        </w:rPr>
        <w:t>: учитель помогает, советует, задает наводящие вопросы, чтобы направить мыслительную деятельность учащихся на выполнение задачи (</w:t>
      </w:r>
      <w:r w:rsidR="00E94909" w:rsidRPr="00E94909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0B1F">
        <w:rPr>
          <w:rFonts w:ascii="Times New Roman" w:hAnsi="Times New Roman" w:cs="Times New Roman"/>
          <w:sz w:val="24"/>
          <w:szCs w:val="24"/>
        </w:rPr>
        <w:t>. Обучающиеся высказывают свои предположения, но учитель на данном этапе не дает правильного ответа.</w:t>
      </w:r>
    </w:p>
    <w:p w14:paraId="2F3050DB" w14:textId="77777777" w:rsidR="00360B1F" w:rsidRPr="00E94909" w:rsidRDefault="00360B1F" w:rsidP="00BD580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Ok, thank you for your opinions. But let’s listen to the expert, a psychologist, and check your answers. Put a tick if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useful when having arguments with your parents and put a cross if it is not useful.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4909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мышления).</w:t>
      </w:r>
    </w:p>
    <w:p w14:paraId="6B9AAA76" w14:textId="77777777" w:rsidR="00360B1F" w:rsidRDefault="00360B1F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слушают диск и отмечают фразы либо галочкой, либо крестиком.</w:t>
      </w:r>
    </w:p>
    <w:p w14:paraId="278A66F5" w14:textId="77777777" w:rsidR="00360B1F" w:rsidRDefault="00360B1F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Динамическая пауза.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4909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E94909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39C82AD" w14:textId="77777777" w:rsidR="00EF20F7" w:rsidRDefault="00360B1F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you tired? It’s not very good because when people are tired 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exhausted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they tend to get angry and have arguments with each other.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let’s stand up and relax moving to the music. </w:t>
      </w:r>
      <w:r>
        <w:rPr>
          <w:rFonts w:ascii="Times New Roman" w:hAnsi="Times New Roman" w:cs="Times New Roman"/>
          <w:sz w:val="24"/>
          <w:szCs w:val="24"/>
        </w:rPr>
        <w:t>(Звучит музыка, которая из спокойного темпа переходит в ритмичный, и дети расслабляются, танцуя).</w:t>
      </w:r>
    </w:p>
    <w:p w14:paraId="264DC6C5" w14:textId="77777777" w:rsidR="00EF20F7" w:rsidRPr="00E94909" w:rsidRDefault="00EF20F7" w:rsidP="00BD5804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7. Просмотр видео с целью извлечения необходимой информации.  (информационно-коммуникационные технологии).</w:t>
      </w:r>
    </w:p>
    <w:p w14:paraId="10CF3595" w14:textId="77777777" w:rsidR="00EF20F7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получить новое знание, ознакомиться с новой информацией, глубже осмыслить изучаемую тему.</w:t>
      </w:r>
    </w:p>
    <w:p w14:paraId="78474993" w14:textId="77777777" w:rsidR="00EF20F7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8. Самостоятельное, творческое использование сформированных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E924C" w14:textId="77777777" w:rsidR="00EF20F7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Задача</w:t>
      </w:r>
      <w:r w:rsidR="00E94909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одвести учащихся к осмыслению полученной информации и сформировать целостное восприятие изученного материала.</w:t>
      </w:r>
    </w:p>
    <w:p w14:paraId="329F5E3A" w14:textId="77777777" w:rsidR="00EF20F7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Would you like to know some useful tips to help you behave calm when having arguments with parents? </w:t>
      </w:r>
      <w:r>
        <w:rPr>
          <w:rFonts w:ascii="Times New Roman" w:hAnsi="Times New Roman" w:cs="Times New Roman"/>
          <w:sz w:val="24"/>
          <w:szCs w:val="24"/>
        </w:rPr>
        <w:t>(просмотр корот</w:t>
      </w:r>
      <w:r w:rsidR="00C71B6C">
        <w:rPr>
          <w:rFonts w:ascii="Times New Roman" w:hAnsi="Times New Roman" w:cs="Times New Roman"/>
          <w:sz w:val="24"/>
          <w:szCs w:val="24"/>
        </w:rPr>
        <w:t xml:space="preserve">кого видео с </w:t>
      </w:r>
      <w:proofErr w:type="gramStart"/>
      <w:r w:rsidR="00C71B6C">
        <w:rPr>
          <w:rFonts w:ascii="Times New Roman" w:hAnsi="Times New Roman" w:cs="Times New Roman"/>
          <w:sz w:val="24"/>
          <w:szCs w:val="24"/>
        </w:rPr>
        <w:t>советами )</w:t>
      </w:r>
      <w:proofErr w:type="gramEnd"/>
      <w:r w:rsidR="00C71B6C">
        <w:rPr>
          <w:rFonts w:ascii="Times New Roman" w:hAnsi="Times New Roman" w:cs="Times New Roman"/>
          <w:sz w:val="24"/>
          <w:szCs w:val="24"/>
        </w:rPr>
        <w:t xml:space="preserve"> (Слайд 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4909">
        <w:rPr>
          <w:rFonts w:ascii="Times New Roman" w:hAnsi="Times New Roman" w:cs="Times New Roman"/>
          <w:b/>
          <w:sz w:val="24"/>
          <w:szCs w:val="24"/>
        </w:rPr>
        <w:t>( 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EEB123" w14:textId="77777777" w:rsidR="00EF20F7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AF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F0A2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AF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F0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dialogues</w:t>
      </w:r>
      <w:r w:rsidRPr="00AF0A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task is to try to do everything to resolve conflicts in a peaceful way. The first situation 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Слайд</w:t>
      </w:r>
      <w:r w:rsidR="00C71B6C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EF20F7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son spends too much time with the computer.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4909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E0E4BEE" w14:textId="77777777" w:rsidR="00BC6A80" w:rsidRDefault="00EF20F7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F20F7">
        <w:rPr>
          <w:rFonts w:ascii="Times New Roman" w:hAnsi="Times New Roman" w:cs="Times New Roman"/>
          <w:sz w:val="24"/>
          <w:szCs w:val="24"/>
        </w:rPr>
        <w:t>(</w:t>
      </w:r>
      <w:r w:rsidR="00BC6A80">
        <w:rPr>
          <w:rFonts w:ascii="Times New Roman" w:hAnsi="Times New Roman" w:cs="Times New Roman"/>
          <w:sz w:val="24"/>
          <w:szCs w:val="24"/>
        </w:rPr>
        <w:t>Обучающиеся обдумывают ситуацию 30-40 секунд, предполагают реплики партнера и инсценируют неподготовленный диалог, инициатором которого может выступить любой из партнеров. (</w:t>
      </w:r>
      <w:r w:rsidR="00BC6A80" w:rsidRPr="00E94909">
        <w:rPr>
          <w:rFonts w:ascii="Times New Roman" w:hAnsi="Times New Roman" w:cs="Times New Roman"/>
          <w:b/>
          <w:sz w:val="24"/>
          <w:szCs w:val="24"/>
        </w:rPr>
        <w:t>технология сотрудничества</w:t>
      </w:r>
      <w:r w:rsidR="00BC6A80">
        <w:rPr>
          <w:rFonts w:ascii="Times New Roman" w:hAnsi="Times New Roman" w:cs="Times New Roman"/>
          <w:sz w:val="24"/>
          <w:szCs w:val="24"/>
        </w:rPr>
        <w:t>). Послушав, желательно, два-три диалога, обучающиеся обсуждают поведение участников диалога, их умение разрешать конфликт мирным способом или причину продолжения спора или ссоры, Предлагаемые слова использовать необязательно) (</w:t>
      </w:r>
      <w:r w:rsidR="00BC6A80" w:rsidRPr="00E94909"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</w:t>
      </w:r>
      <w:r w:rsidR="00BC6A80">
        <w:rPr>
          <w:rFonts w:ascii="Times New Roman" w:hAnsi="Times New Roman" w:cs="Times New Roman"/>
          <w:sz w:val="24"/>
          <w:szCs w:val="24"/>
        </w:rPr>
        <w:t>).</w:t>
      </w:r>
    </w:p>
    <w:p w14:paraId="7583B67C" w14:textId="77777777" w:rsidR="00BC6A80" w:rsidRDefault="00BC6A80" w:rsidP="00BD580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situation </w:t>
      </w:r>
      <w:r w:rsidRPr="00BC6A8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gramEnd"/>
      <w:r w:rsidRPr="00BC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daughter has dyed her hair.</w:t>
      </w:r>
    </w:p>
    <w:p w14:paraId="58FCA8C2" w14:textId="77777777" w:rsidR="00BC6A80" w:rsidRPr="00E94909" w:rsidRDefault="00BC6A80" w:rsidP="00BC6A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9. </w:t>
      </w:r>
      <w:proofErr w:type="spellStart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>Обобщение</w:t>
      </w:r>
      <w:proofErr w:type="spellEnd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>усвоенного</w:t>
      </w:r>
      <w:proofErr w:type="spellEnd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>материала</w:t>
      </w:r>
      <w:proofErr w:type="spellEnd"/>
      <w:r w:rsidRPr="00E949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FE3021A" w14:textId="77777777" w:rsidR="00CD0BD2" w:rsidRDefault="00BC6A80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</w:t>
      </w:r>
      <w:r w:rsidR="00D33612">
        <w:rPr>
          <w:rFonts w:ascii="Times New Roman" w:hAnsi="Times New Roman" w:cs="Times New Roman"/>
          <w:sz w:val="24"/>
          <w:szCs w:val="24"/>
          <w:lang w:val="en-US"/>
        </w:rPr>
        <w:t>m very happy you have succ</w:t>
      </w:r>
      <w:r>
        <w:rPr>
          <w:rFonts w:ascii="Times New Roman" w:hAnsi="Times New Roman" w:cs="Times New Roman"/>
          <w:sz w:val="24"/>
          <w:szCs w:val="24"/>
          <w:lang w:val="en-US"/>
        </w:rPr>
        <w:t>eeded in acting the dialogues. Thank you. To sum up, let’s think what you</w:t>
      </w:r>
      <w:r w:rsidR="00CD0BD2" w:rsidRPr="00BC6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B6C">
        <w:rPr>
          <w:rFonts w:ascii="Times New Roman" w:hAnsi="Times New Roman" w:cs="Times New Roman"/>
          <w:sz w:val="24"/>
          <w:szCs w:val="24"/>
          <w:lang w:val="en-US"/>
        </w:rPr>
        <w:t>could advise in this case</w:t>
      </w:r>
      <w:r w:rsidR="00D33612" w:rsidRPr="00C71B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71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 заполняют таблицу в тетради и затем обмениваются своими предложениями, после чего учитель предлагает посмотреть на слайде отдельные словосочетания с целью дополнения записи. Данное задание не только подводит итог урока, но и готовит обучающихся к домашнему заданию.</w:t>
      </w:r>
    </w:p>
    <w:p w14:paraId="72D4814D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E94909">
        <w:rPr>
          <w:rFonts w:ascii="Times New Roman" w:hAnsi="Times New Roman" w:cs="Times New Roman"/>
          <w:b/>
          <w:sz w:val="24"/>
          <w:szCs w:val="24"/>
        </w:rPr>
        <w:t>Рефлекия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714980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проанализировать. Была ли достигнута цель и</w:t>
      </w:r>
      <w:r w:rsidR="00C71B6C">
        <w:rPr>
          <w:rFonts w:ascii="Times New Roman" w:hAnsi="Times New Roman" w:cs="Times New Roman"/>
          <w:sz w:val="24"/>
          <w:szCs w:val="24"/>
        </w:rPr>
        <w:t xml:space="preserve"> выполнены задачи урока (Слайд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1DAE4E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сами с опорой на слайд по пунктам докладывают о выполнении задач.</w:t>
      </w:r>
    </w:p>
    <w:p w14:paraId="33B4DB60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напоминает, что целью урока была подготовка к написанию письма в журнал и просит учащихся самим сформулировать домашнее задание к следующему уроку. </w:t>
      </w:r>
    </w:p>
    <w:p w14:paraId="3C50C113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сами определяют свое домашнее задание: написать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ответить на ее вопросы и дать совет о том, как вести себя при семейных разногласиях. Домашнее задание может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письма, количество и сложность предложений могут варьироваться в зависимости от степени подготовленности ученика.</w:t>
      </w:r>
    </w:p>
    <w:p w14:paraId="010BCF85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анализируют и оценивают проделанную работу самостоятельно.</w:t>
      </w:r>
    </w:p>
    <w:p w14:paraId="3D24DE15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ь: Понравился ли вам урок? Какие моменты урока запомнились и понравились больше всего/не понравились? Что вызвало затруднения? Довольны ли вы свой работой?</w:t>
      </w:r>
    </w:p>
    <w:p w14:paraId="4A68B162" w14:textId="77777777" w:rsidR="00D33612" w:rsidRDefault="00D33612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4909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благодарит всех за работу, в доброжелательной форме дает устные комментарии по поводу работы той или иной группы или отдельных учеников. Делает прогноз на следующий урок. Дает задание вспомнить, когда и по какому вопросу они последний раз имели разногласия с родителями и расс</w:t>
      </w:r>
      <w:r w:rsidR="00307D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азать об этом в классе</w:t>
      </w:r>
      <w:r w:rsidR="00307DB8">
        <w:rPr>
          <w:rFonts w:ascii="Times New Roman" w:hAnsi="Times New Roman" w:cs="Times New Roman"/>
          <w:sz w:val="24"/>
          <w:szCs w:val="24"/>
        </w:rPr>
        <w:t>.</w:t>
      </w:r>
    </w:p>
    <w:p w14:paraId="2D69D52B" w14:textId="77777777" w:rsidR="00307DB8" w:rsidRDefault="00307DB8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направлено на разви</w:t>
      </w:r>
      <w:r w:rsidR="00E94909">
        <w:rPr>
          <w:rFonts w:ascii="Times New Roman" w:hAnsi="Times New Roman" w:cs="Times New Roman"/>
          <w:sz w:val="24"/>
          <w:szCs w:val="24"/>
        </w:rPr>
        <w:t>тие социокультурной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Оно способствует приобретению учащимися опыта сопереживания и поиска решения. Учащиеся развивают умение реализовать определенную коммуникативную задачу (на уровне письменного высказывания). Учащимся предоставляется прекрасная возможность систематизации приобретенных знаний и навыков их практического применения, а также возможность реализации интеллектуального потенциала и способностей. Детям важно почувствовать интерес к самостоятельной творческой работе, ощутить значимость резу</w:t>
      </w:r>
      <w:r w:rsidR="00E94909">
        <w:rPr>
          <w:rFonts w:ascii="Times New Roman" w:hAnsi="Times New Roman" w:cs="Times New Roman"/>
          <w:sz w:val="24"/>
          <w:szCs w:val="24"/>
        </w:rPr>
        <w:t>льтатов своей работы, а также со</w:t>
      </w:r>
      <w:r>
        <w:rPr>
          <w:rFonts w:ascii="Times New Roman" w:hAnsi="Times New Roman" w:cs="Times New Roman"/>
          <w:sz w:val="24"/>
          <w:szCs w:val="24"/>
        </w:rPr>
        <w:t>бственную успешность.</w:t>
      </w:r>
    </w:p>
    <w:p w14:paraId="5023A0EC" w14:textId="77777777" w:rsidR="00307DB8" w:rsidRPr="00C71B6C" w:rsidRDefault="00C71B6C" w:rsidP="00BC6A80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71B6C">
        <w:rPr>
          <w:rFonts w:ascii="Times New Roman" w:hAnsi="Times New Roman" w:cs="Times New Roman"/>
          <w:b/>
          <w:sz w:val="24"/>
          <w:szCs w:val="24"/>
        </w:rPr>
        <w:t>Окончание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1B6C">
        <w:rPr>
          <w:rFonts w:ascii="Times New Roman" w:hAnsi="Times New Roman" w:cs="Times New Roman"/>
          <w:sz w:val="24"/>
          <w:szCs w:val="24"/>
        </w:rPr>
        <w:t>(Слайд13)</w:t>
      </w:r>
    </w:p>
    <w:p w14:paraId="01E15076" w14:textId="77777777" w:rsidR="00307DB8" w:rsidRDefault="00307DB8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BD8605C" w14:textId="77777777" w:rsidR="00307DB8" w:rsidRPr="00BC6A80" w:rsidRDefault="00307DB8" w:rsidP="00BC6A8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F58AAE" w14:textId="77777777" w:rsidR="001C78B8" w:rsidRPr="00BC6A80" w:rsidRDefault="00C83EE6" w:rsidP="00E7043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C6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61D36" w14:textId="77777777" w:rsidR="008B752D" w:rsidRPr="00BC6A80" w:rsidRDefault="001C78B8" w:rsidP="001C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652B7EF3" w14:textId="77777777" w:rsidR="001C78B8" w:rsidRPr="00BC6A80" w:rsidRDefault="001C78B8" w:rsidP="001C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2246A" w14:textId="77777777" w:rsidR="008B752D" w:rsidRPr="00BC6A80" w:rsidRDefault="008B752D" w:rsidP="001C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2BE52D" w14:textId="77777777" w:rsidR="008B752D" w:rsidRPr="00BC6A80" w:rsidRDefault="008B752D" w:rsidP="008B7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A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803D40C" w14:textId="77777777" w:rsidR="008B752D" w:rsidRPr="00BC6A80" w:rsidRDefault="008B752D" w:rsidP="008B7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752D" w:rsidRPr="00B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4598"/>
    <w:multiLevelType w:val="hybridMultilevel"/>
    <w:tmpl w:val="1DA4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F34"/>
    <w:multiLevelType w:val="hybridMultilevel"/>
    <w:tmpl w:val="CBCA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A74"/>
    <w:multiLevelType w:val="hybridMultilevel"/>
    <w:tmpl w:val="7DD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EB5"/>
    <w:multiLevelType w:val="hybridMultilevel"/>
    <w:tmpl w:val="83A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13B1"/>
    <w:multiLevelType w:val="hybridMultilevel"/>
    <w:tmpl w:val="B0DE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0FF9"/>
    <w:multiLevelType w:val="hybridMultilevel"/>
    <w:tmpl w:val="DE6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5E2A"/>
    <w:multiLevelType w:val="hybridMultilevel"/>
    <w:tmpl w:val="8DC8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A4AE4"/>
    <w:multiLevelType w:val="hybridMultilevel"/>
    <w:tmpl w:val="B6EA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451F2"/>
    <w:multiLevelType w:val="hybridMultilevel"/>
    <w:tmpl w:val="0D9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22"/>
    <w:rsid w:val="001A16F9"/>
    <w:rsid w:val="001C78B8"/>
    <w:rsid w:val="00307DB8"/>
    <w:rsid w:val="00360B1F"/>
    <w:rsid w:val="00453F25"/>
    <w:rsid w:val="004A74A9"/>
    <w:rsid w:val="005A332F"/>
    <w:rsid w:val="00813754"/>
    <w:rsid w:val="00861BE6"/>
    <w:rsid w:val="008B752D"/>
    <w:rsid w:val="00A4766B"/>
    <w:rsid w:val="00A706B9"/>
    <w:rsid w:val="00A82104"/>
    <w:rsid w:val="00A82FB4"/>
    <w:rsid w:val="00AD50D4"/>
    <w:rsid w:val="00AF0A2A"/>
    <w:rsid w:val="00BC6A80"/>
    <w:rsid w:val="00BD5804"/>
    <w:rsid w:val="00C32522"/>
    <w:rsid w:val="00C71B6C"/>
    <w:rsid w:val="00C83EE6"/>
    <w:rsid w:val="00CD0BD2"/>
    <w:rsid w:val="00CD1635"/>
    <w:rsid w:val="00D33612"/>
    <w:rsid w:val="00D97805"/>
    <w:rsid w:val="00E7043D"/>
    <w:rsid w:val="00E94909"/>
    <w:rsid w:val="00EE1B33"/>
    <w:rsid w:val="00EF20F7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EDC8"/>
  <w15:chartTrackingRefBased/>
  <w15:docId w15:val="{042A2B62-938E-4A68-BC2C-AC21472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2021-05-27T16:21:00Z</dcterms:created>
  <dcterms:modified xsi:type="dcterms:W3CDTF">2021-05-27T16:21:00Z</dcterms:modified>
</cp:coreProperties>
</file>